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56D" w:rsidRPr="001F3EE1" w:rsidRDefault="001F3EE1" w:rsidP="001F3EE1">
      <w:pPr>
        <w:jc w:val="center"/>
        <w:rPr>
          <w:b/>
          <w:sz w:val="28"/>
          <w:szCs w:val="28"/>
        </w:rPr>
      </w:pPr>
      <w:r w:rsidRPr="001F3EE1">
        <w:rPr>
          <w:b/>
          <w:sz w:val="28"/>
          <w:szCs w:val="28"/>
        </w:rPr>
        <w:t>REGULAMIN</w:t>
      </w:r>
      <w:r>
        <w:rPr>
          <w:b/>
          <w:sz w:val="28"/>
          <w:szCs w:val="28"/>
        </w:rPr>
        <w:t>U</w:t>
      </w:r>
      <w:r w:rsidRPr="001F3EE1">
        <w:rPr>
          <w:b/>
          <w:sz w:val="28"/>
          <w:szCs w:val="28"/>
        </w:rPr>
        <w:t xml:space="preserve"> WYŚCIGU MTB DLA DZI</w:t>
      </w:r>
      <w:r w:rsidR="006B3B2F">
        <w:rPr>
          <w:b/>
          <w:sz w:val="28"/>
          <w:szCs w:val="28"/>
        </w:rPr>
        <w:t>ECI I MŁODZIEŻY USTROŃ 2.05.202</w:t>
      </w:r>
      <w:r w:rsidR="005050D6">
        <w:rPr>
          <w:b/>
          <w:sz w:val="28"/>
          <w:szCs w:val="28"/>
        </w:rPr>
        <w:t>4</w:t>
      </w:r>
    </w:p>
    <w:p w:rsidR="005A4487" w:rsidRDefault="005A4487" w:rsidP="001F3EE1">
      <w:pPr>
        <w:numPr>
          <w:ilvl w:val="0"/>
          <w:numId w:val="2"/>
        </w:numPr>
      </w:pPr>
      <w:r>
        <w:t>Organizatorem zawodów jest Stowarzyszenie Promocji i Rozwoju Ustronia oraz Miasto Ustroń – Wydział Promocji, Kultury, Sportu i Turystyki.</w:t>
      </w:r>
    </w:p>
    <w:p w:rsidR="001F3EE1" w:rsidRPr="001F3EE1" w:rsidRDefault="001F3EE1" w:rsidP="001F3EE1">
      <w:pPr>
        <w:numPr>
          <w:ilvl w:val="0"/>
          <w:numId w:val="2"/>
        </w:numPr>
      </w:pPr>
      <w:r w:rsidRPr="001F3EE1">
        <w:t>Każdy uczestnik oraz rodzic lub opiekun prawny ma obowiązek stosować się do zasad wytyczonych przez Organizatora, wymienionych w niniejszym Regulaminie oraz poda</w:t>
      </w:r>
      <w:r>
        <w:t>n</w:t>
      </w:r>
      <w:r w:rsidRPr="001F3EE1">
        <w:t>ych bezpośrednio przed startem  wyścigu.</w:t>
      </w:r>
    </w:p>
    <w:p w:rsidR="001F3EE1" w:rsidRDefault="001F3EE1" w:rsidP="00D80DFB">
      <w:pPr>
        <w:pStyle w:val="Akapitzlist"/>
        <w:numPr>
          <w:ilvl w:val="0"/>
          <w:numId w:val="2"/>
        </w:numPr>
      </w:pPr>
      <w:r w:rsidRPr="001F3EE1">
        <w:t xml:space="preserve">Start zawodnika możliwy jest jedynie po </w:t>
      </w:r>
      <w:r w:rsidR="00D80DFB">
        <w:t xml:space="preserve">dokonaniu poprawnej rejestracji. </w:t>
      </w:r>
      <w:r w:rsidR="00D80DFB" w:rsidRPr="00D80DFB">
        <w:t>Rejestracja możliwa jest wyłącznie biurze zawodów wyścigu. Nie prowadzimy wcześniejszych zapisów internetowych.</w:t>
      </w:r>
    </w:p>
    <w:p w:rsidR="00546B6D" w:rsidRDefault="00546B6D" w:rsidP="00546B6D">
      <w:pPr>
        <w:numPr>
          <w:ilvl w:val="0"/>
          <w:numId w:val="2"/>
        </w:numPr>
      </w:pPr>
      <w:r>
        <w:t>Warunkiem koniecznym do prawidłowego przyjęcia zgłoszenia zawodnika jest poprawne wypełnienie formularza zgłoszeniowego dostępnego na miejscu, w tym akceptacja Regulaminu wyścigu przez rodzica lub opiekuna prawnego.</w:t>
      </w:r>
    </w:p>
    <w:p w:rsidR="00546B6D" w:rsidRDefault="00546B6D" w:rsidP="00546B6D">
      <w:pPr>
        <w:numPr>
          <w:ilvl w:val="0"/>
          <w:numId w:val="2"/>
        </w:numPr>
      </w:pPr>
      <w:r>
        <w:t>Formularz zgłoszeniowy zawiera zgodę rodzica lub opiekuna prawnego na udział dziecka w wyścigu.</w:t>
      </w:r>
    </w:p>
    <w:p w:rsidR="00546B6D" w:rsidRDefault="00546B6D" w:rsidP="00546B6D">
      <w:pPr>
        <w:numPr>
          <w:ilvl w:val="0"/>
          <w:numId w:val="2"/>
        </w:numPr>
      </w:pPr>
      <w:r>
        <w:t>Rodzic lub opiekun prawny dokonujący zgłoszenia deklaruje, że podane dane są prawdziwe, i że znane mu są przepisy art. 233 Kodeksu Karnego o odpowiedzialności karnej za podanie danych niezgodnych z rzeczywistością.</w:t>
      </w:r>
    </w:p>
    <w:p w:rsidR="001F3EE1" w:rsidRDefault="001F3EE1" w:rsidP="005D0D36">
      <w:pPr>
        <w:numPr>
          <w:ilvl w:val="0"/>
          <w:numId w:val="2"/>
        </w:numPr>
      </w:pPr>
      <w:r w:rsidRPr="001F3EE1">
        <w:t xml:space="preserve">Każdy zawodnik powinien posiadać numer startowy wydawany przez </w:t>
      </w:r>
      <w:r>
        <w:t>b</w:t>
      </w:r>
      <w:r w:rsidR="00D80DFB">
        <w:t>iuro zawodów.</w:t>
      </w:r>
    </w:p>
    <w:p w:rsidR="00D80DFB" w:rsidRDefault="00D80DFB" w:rsidP="005D0D36">
      <w:pPr>
        <w:numPr>
          <w:ilvl w:val="0"/>
          <w:numId w:val="2"/>
        </w:numPr>
      </w:pPr>
      <w:r>
        <w:t>Zawodnicy startują w kategoriach wiekowych: dziewczynki i chłopcy  8-12 lat, 13-16 lat</w:t>
      </w:r>
    </w:p>
    <w:p w:rsidR="0072248A" w:rsidRDefault="0072248A" w:rsidP="005D0D36">
      <w:pPr>
        <w:numPr>
          <w:ilvl w:val="0"/>
          <w:numId w:val="2"/>
        </w:numPr>
      </w:pPr>
      <w:r>
        <w:t xml:space="preserve">Nagrody przewidziane są dla pierwszych trzech miejsc w poszczególnych kategoriach wiekowych. </w:t>
      </w:r>
    </w:p>
    <w:p w:rsidR="001F3EE1" w:rsidRPr="001F3EE1" w:rsidRDefault="001F3EE1" w:rsidP="005D0D36">
      <w:pPr>
        <w:numPr>
          <w:ilvl w:val="0"/>
          <w:numId w:val="2"/>
        </w:numPr>
      </w:pPr>
      <w:r w:rsidRPr="001F3EE1">
        <w:t>Uczestnicy zobowiązani są startować w kaskach rowerowych (brak kasku wiąże się z uniemożliwieniem startu dziecka w wyścigu).</w:t>
      </w:r>
    </w:p>
    <w:p w:rsidR="001F3EE1" w:rsidRPr="001F3EE1" w:rsidRDefault="001F3EE1" w:rsidP="001F3EE1">
      <w:pPr>
        <w:numPr>
          <w:ilvl w:val="0"/>
          <w:numId w:val="2"/>
        </w:numPr>
      </w:pPr>
      <w:r w:rsidRPr="001F3EE1">
        <w:t>Wyścig odbywa się na trasie wyznaczonej przez organizatora, a warunkiem ukończenia wyścigu jest pokonanie jej w całości od miejsca startu do mety. Ewentualne skrócenie trasy może wiązać się z dyskwalifikacją (decyzja o dyskwalifikacji należy do Organizatora).</w:t>
      </w:r>
    </w:p>
    <w:p w:rsidR="001F3EE1" w:rsidRPr="001F3EE1" w:rsidRDefault="001F3EE1" w:rsidP="001F3EE1">
      <w:pPr>
        <w:numPr>
          <w:ilvl w:val="0"/>
          <w:numId w:val="2"/>
        </w:numPr>
      </w:pPr>
      <w:r w:rsidRPr="001F3EE1">
        <w:t>O miejscu i godzinach startu Organizator poinformuje przez wyścigiem.</w:t>
      </w:r>
    </w:p>
    <w:p w:rsidR="001F3EE1" w:rsidRPr="001F3EE1" w:rsidRDefault="001F3EE1" w:rsidP="001F3EE1">
      <w:pPr>
        <w:numPr>
          <w:ilvl w:val="0"/>
          <w:numId w:val="2"/>
        </w:numPr>
      </w:pPr>
      <w:r w:rsidRPr="001F3EE1">
        <w:t>W trakcie rywalizacji rodzic lub opiekun prawny zobowiązany jest pozostać w pobliżu startu / mety wyścigu.</w:t>
      </w:r>
    </w:p>
    <w:p w:rsidR="001F3EE1" w:rsidRDefault="001F3EE1" w:rsidP="001F3EE1">
      <w:pPr>
        <w:numPr>
          <w:ilvl w:val="0"/>
          <w:numId w:val="2"/>
        </w:numPr>
      </w:pPr>
      <w:r w:rsidRPr="001F3EE1">
        <w:t>Organizator dopuszcza obecność opiekunów na trasie wyścigu, jednak ich obecność nie powinna wpływać na wyniki rywalizacji. Zabrania się tarasowania drogi przejazdu innym zawodnikom, oraz innego zachowania odbiegającego od zasad Fair Play.</w:t>
      </w:r>
    </w:p>
    <w:p w:rsidR="00546B6D" w:rsidRDefault="00546B6D" w:rsidP="00546B6D">
      <w:pPr>
        <w:numPr>
          <w:ilvl w:val="0"/>
          <w:numId w:val="2"/>
        </w:numPr>
      </w:pPr>
      <w:r>
        <w:t>Na miejscu wyścigu dostępna jest pomoc medyczna.</w:t>
      </w:r>
    </w:p>
    <w:p w:rsidR="00546B6D" w:rsidRDefault="00546B6D" w:rsidP="00546B6D">
      <w:pPr>
        <w:numPr>
          <w:ilvl w:val="0"/>
          <w:numId w:val="2"/>
        </w:numPr>
      </w:pPr>
      <w:r>
        <w:t>Uczestnicy wyścigu objęci są ubezpieczeniem NNW.</w:t>
      </w:r>
    </w:p>
    <w:p w:rsidR="00546B6D" w:rsidRDefault="00546B6D" w:rsidP="00546B6D">
      <w:pPr>
        <w:numPr>
          <w:ilvl w:val="0"/>
          <w:numId w:val="2"/>
        </w:numPr>
      </w:pPr>
      <w:r>
        <w:t>Rodzice i opiekunowie prawni ponoszą odpowiedzialność cywilną i prawną za wszystkie szkody spowodowane przez swoich podopiecznych.</w:t>
      </w:r>
    </w:p>
    <w:p w:rsidR="00546B6D" w:rsidRDefault="00546B6D" w:rsidP="00546B6D">
      <w:pPr>
        <w:numPr>
          <w:ilvl w:val="0"/>
          <w:numId w:val="2"/>
        </w:numPr>
      </w:pPr>
      <w:r>
        <w:lastRenderedPageBreak/>
        <w:t>W przypadku zaistnienia sytuacji niebezpiecznych, w tym zdarzeń losowych, klęsk żywiołowych i innych uznawanych za działanie „siły wyższej” Organizator zastrzega sobie prawdo do przerwania wyścigu w trakcie jego trwania lub jego wcześniejszego odwołania.</w:t>
      </w:r>
    </w:p>
    <w:p w:rsidR="00546B6D" w:rsidRDefault="00546B6D" w:rsidP="00546B6D">
      <w:pPr>
        <w:numPr>
          <w:ilvl w:val="0"/>
          <w:numId w:val="2"/>
        </w:numPr>
      </w:pPr>
      <w:r>
        <w:t>Organizator zastrzega sobie prawo zmian niniejszego Regulaminu.</w:t>
      </w:r>
    </w:p>
    <w:p w:rsidR="001F3EE1" w:rsidRDefault="00546B6D" w:rsidP="00EF5FAB">
      <w:pPr>
        <w:numPr>
          <w:ilvl w:val="0"/>
          <w:numId w:val="2"/>
        </w:numPr>
      </w:pPr>
      <w:r>
        <w:t>W sprawach nieuregulowanych przez niniejszy Regulamin, decyzje i rozstrzygnięcia będą leżały po stronie Organizatora w oparciu o przepisy prawa i zasady rywalizacji Fair Play.</w:t>
      </w:r>
    </w:p>
    <w:p w:rsidR="005A4487" w:rsidRDefault="005A4487" w:rsidP="0072248A">
      <w:pPr>
        <w:ind w:left="360"/>
      </w:pPr>
    </w:p>
    <w:sectPr w:rsidR="005A4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07B2D"/>
    <w:multiLevelType w:val="multilevel"/>
    <w:tmpl w:val="9BC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F2BEB"/>
    <w:multiLevelType w:val="multilevel"/>
    <w:tmpl w:val="D1227F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888803">
    <w:abstractNumId w:val="0"/>
  </w:num>
  <w:num w:numId="2" w16cid:durableId="9675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1"/>
    <w:rsid w:val="001F3EE1"/>
    <w:rsid w:val="005050D6"/>
    <w:rsid w:val="00546B6D"/>
    <w:rsid w:val="005A4487"/>
    <w:rsid w:val="006B3B2F"/>
    <w:rsid w:val="0072248A"/>
    <w:rsid w:val="008E3959"/>
    <w:rsid w:val="00923277"/>
    <w:rsid w:val="00A50F15"/>
    <w:rsid w:val="00D80DFB"/>
    <w:rsid w:val="00EB0CFA"/>
    <w:rsid w:val="00EF356D"/>
    <w:rsid w:val="00EF5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1EEF"/>
  <w15:chartTrackingRefBased/>
  <w15:docId w15:val="{562B69F8-0907-414A-B8E4-7DAED4EA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1016">
      <w:bodyDiv w:val="1"/>
      <w:marLeft w:val="0"/>
      <w:marRight w:val="0"/>
      <w:marTop w:val="0"/>
      <w:marBottom w:val="0"/>
      <w:divBdr>
        <w:top w:val="none" w:sz="0" w:space="0" w:color="auto"/>
        <w:left w:val="none" w:sz="0" w:space="0" w:color="auto"/>
        <w:bottom w:val="none" w:sz="0" w:space="0" w:color="auto"/>
        <w:right w:val="none" w:sz="0" w:space="0" w:color="auto"/>
      </w:divBdr>
    </w:div>
    <w:div w:id="1281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2487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Barbara Niemczyk</cp:lastModifiedBy>
  <cp:revision>3</cp:revision>
  <dcterms:created xsi:type="dcterms:W3CDTF">2024-04-24T13:45:00Z</dcterms:created>
  <dcterms:modified xsi:type="dcterms:W3CDTF">2024-04-24T13:47:00Z</dcterms:modified>
</cp:coreProperties>
</file>